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902"/>
        <w:gridCol w:w="3657"/>
        <w:gridCol w:w="868"/>
        <w:gridCol w:w="5849"/>
        <w:gridCol w:w="1005"/>
        <w:gridCol w:w="835"/>
        <w:gridCol w:w="225"/>
      </w:tblGrid>
      <w:tr w:rsidR="008044A1" w:rsidTr="000A006C">
        <w:trPr>
          <w:trHeight w:val="453"/>
        </w:trPr>
        <w:tc>
          <w:tcPr>
            <w:tcW w:w="13526" w:type="dxa"/>
            <w:gridSpan w:val="7"/>
          </w:tcPr>
          <w:p w:rsidR="008044A1" w:rsidRDefault="000F4BFC" w:rsidP="00015CFC">
            <w:pPr>
              <w:pStyle w:val="TableParagraph"/>
              <w:spacing w:before="131"/>
              <w:ind w:left="4467" w:right="4452"/>
              <w:jc w:val="center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REGJISTRI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KËRKESAVE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PËRGJIGJEVE,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015CFC">
              <w:rPr>
                <w:b/>
                <w:sz w:val="16"/>
              </w:rPr>
              <w:t>VITI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2023</w:t>
            </w:r>
          </w:p>
        </w:tc>
        <w:tc>
          <w:tcPr>
            <w:tcW w:w="2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628"/>
        </w:trPr>
        <w:tc>
          <w:tcPr>
            <w:tcW w:w="410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40" w:line="244" w:lineRule="auto"/>
              <w:ind w:left="71" w:right="53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dor</w:t>
            </w:r>
          </w:p>
        </w:tc>
        <w:tc>
          <w:tcPr>
            <w:tcW w:w="902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133" w:line="244" w:lineRule="auto"/>
              <w:ind w:left="168" w:right="13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kërkesës</w:t>
            </w:r>
          </w:p>
        </w:tc>
        <w:tc>
          <w:tcPr>
            <w:tcW w:w="3657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3"/>
              <w:rPr>
                <w:sz w:val="19"/>
              </w:rPr>
            </w:pPr>
          </w:p>
          <w:p w:rsidR="008044A1" w:rsidRDefault="000F4BFC">
            <w:pPr>
              <w:pStyle w:val="TableParagraph"/>
              <w:spacing w:before="1"/>
              <w:ind w:right="120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Objekti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68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133" w:line="244" w:lineRule="auto"/>
              <w:ind w:left="105" w:right="6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përgjigjes</w:t>
            </w:r>
          </w:p>
        </w:tc>
        <w:tc>
          <w:tcPr>
            <w:tcW w:w="5849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2600" w:right="25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Përgjigje</w:t>
            </w:r>
          </w:p>
        </w:tc>
        <w:tc>
          <w:tcPr>
            <w:tcW w:w="1005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0F4BFC">
            <w:pPr>
              <w:pStyle w:val="TableParagraph"/>
              <w:spacing w:before="40" w:line="244" w:lineRule="auto"/>
              <w:ind w:left="10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Mënyra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përfundimit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35" w:type="dxa"/>
            <w:tcBorders>
              <w:bottom w:val="single" w:sz="2" w:space="0" w:color="000000"/>
            </w:tcBorders>
            <w:shd w:val="clear" w:color="auto" w:fill="B4C5E7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8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Tarifa</w:t>
            </w:r>
          </w:p>
        </w:tc>
        <w:tc>
          <w:tcPr>
            <w:tcW w:w="2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1286"/>
        </w:trPr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35"/>
              <w:ind w:left="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566F11">
            <w:pPr>
              <w:pStyle w:val="TableParagraph"/>
              <w:spacing w:before="135"/>
              <w:ind w:left="81" w:right="5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 w:rsidR="00015CFC">
              <w:rPr>
                <w:sz w:val="16"/>
              </w:rPr>
              <w:t>.01.2023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1"/>
              <w:rPr>
                <w:sz w:val="24"/>
              </w:rPr>
            </w:pPr>
          </w:p>
          <w:p w:rsidR="008044A1" w:rsidRDefault="00566F11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informacion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regjistruar nj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OJF nga Znj. Z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566F11">
            <w:pPr>
              <w:pStyle w:val="TableParagraph"/>
              <w:spacing w:before="135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18.01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3"/>
              <w:rPr>
                <w:sz w:val="14"/>
              </w:rPr>
            </w:pPr>
          </w:p>
          <w:p w:rsidR="008044A1" w:rsidRDefault="00566F11">
            <w:pPr>
              <w:pStyle w:val="TableParagraph"/>
              <w:spacing w:line="244" w:lineRule="auto"/>
              <w:ind w:left="1685" w:hanging="1508"/>
              <w:rPr>
                <w:sz w:val="16"/>
              </w:rPr>
            </w:pPr>
            <w:r>
              <w:rPr>
                <w:sz w:val="16"/>
              </w:rPr>
              <w:t>Ju dha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dhe Institucioni ku duhet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drejtohet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b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mundur regjistrimin e OJF-s</w:t>
            </w:r>
            <w:r w:rsidR="00FA0796">
              <w:rPr>
                <w:sz w:val="16"/>
              </w:rPr>
              <w:t>ë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44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44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16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08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735D55">
            <w:pPr>
              <w:pStyle w:val="TableParagraph"/>
              <w:spacing w:before="108"/>
              <w:ind w:left="81" w:right="53"/>
              <w:jc w:val="center"/>
              <w:rPr>
                <w:sz w:val="16"/>
              </w:rPr>
            </w:pPr>
            <w:r>
              <w:rPr>
                <w:sz w:val="16"/>
              </w:rPr>
              <w:t>18.01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6"/>
              <w:rPr>
                <w:sz w:val="23"/>
              </w:rPr>
            </w:pPr>
          </w:p>
          <w:p w:rsidR="008044A1" w:rsidRDefault="00735D55">
            <w:pPr>
              <w:pStyle w:val="TableParagraph"/>
              <w:spacing w:line="244" w:lineRule="auto"/>
              <w:ind w:left="34" w:right="76"/>
              <w:rPr>
                <w:sz w:val="16"/>
              </w:rPr>
            </w:pPr>
            <w:r>
              <w:rPr>
                <w:sz w:val="16"/>
              </w:rPr>
              <w:t>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periodike vjetore  nga Partners Albania “P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funksionimin e AMSHC dhe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procesin e grant-dh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nies”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735D55">
            <w:pPr>
              <w:pStyle w:val="TableParagraph"/>
              <w:spacing w:before="108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24.01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5"/>
              <w:rPr>
                <w:sz w:val="15"/>
              </w:rPr>
            </w:pPr>
          </w:p>
          <w:p w:rsidR="008044A1" w:rsidRDefault="00735D55">
            <w:pPr>
              <w:pStyle w:val="TableParagraph"/>
              <w:spacing w:line="244" w:lineRule="auto"/>
              <w:ind w:left="348" w:right="328" w:hanging="1"/>
              <w:jc w:val="center"/>
              <w:rPr>
                <w:sz w:val="16"/>
              </w:rPr>
            </w:pPr>
            <w:r>
              <w:rPr>
                <w:sz w:val="16"/>
              </w:rPr>
              <w:t>Ju be e mundur me shkres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pikave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rkuara si buxheti gjat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vitit 2022, nr i thirrjeve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shpallura, nr i ojf fituese, mbledhjet e bordit dhe c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shtjet e diskutuara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18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18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144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0F4BFC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735D55">
            <w:pPr>
              <w:pStyle w:val="TableParagraph"/>
              <w:ind w:left="81" w:right="53"/>
              <w:jc w:val="center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4"/>
              <w:rPr>
                <w:sz w:val="21"/>
              </w:rPr>
            </w:pPr>
          </w:p>
          <w:p w:rsidR="008044A1" w:rsidRDefault="00735D55">
            <w:pPr>
              <w:pStyle w:val="TableParagraph"/>
              <w:spacing w:line="244" w:lineRule="auto"/>
              <w:ind w:left="34" w:right="43"/>
              <w:rPr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nga  OJF Q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ndresa Qytetare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ti b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publike targat e automjeteve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Institucionit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735D55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13.03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735D55">
            <w:pPr>
              <w:pStyle w:val="TableParagraph"/>
              <w:spacing w:before="152" w:line="244" w:lineRule="auto"/>
              <w:ind w:left="115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sht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dh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informacioni i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rkuar me targ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 e vetme qe disponon Institucioni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7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7"/>
              <w:rPr>
                <w:sz w:val="19"/>
              </w:rPr>
            </w:pPr>
          </w:p>
          <w:p w:rsidR="008044A1" w:rsidRDefault="000F4BFC">
            <w:pPr>
              <w:pStyle w:val="TableParagraph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1807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3"/>
              <w:rPr>
                <w:sz w:val="16"/>
              </w:rPr>
            </w:pPr>
          </w:p>
          <w:p w:rsidR="008044A1" w:rsidRDefault="000F4BFC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3"/>
              <w:rPr>
                <w:sz w:val="16"/>
              </w:rPr>
            </w:pPr>
          </w:p>
          <w:p w:rsidR="008044A1" w:rsidRDefault="007C63E1">
            <w:pPr>
              <w:pStyle w:val="TableParagraph"/>
              <w:ind w:left="81" w:right="52"/>
              <w:jc w:val="center"/>
              <w:rPr>
                <w:sz w:val="16"/>
              </w:rPr>
            </w:pPr>
            <w:r>
              <w:rPr>
                <w:sz w:val="16"/>
              </w:rPr>
              <w:t>22.05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18"/>
              </w:rPr>
            </w:pPr>
          </w:p>
          <w:p w:rsidR="008044A1" w:rsidRDefault="007C63E1">
            <w:pPr>
              <w:pStyle w:val="TableParagraph"/>
              <w:spacing w:line="244" w:lineRule="auto"/>
              <w:ind w:left="34" w:right="10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Ankes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mosshpalljen fitues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projkt-propozimit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Shoqate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s ABC Tirana Club, n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kuad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thirrjes nr 16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3"/>
              <w:rPr>
                <w:sz w:val="16"/>
              </w:rPr>
            </w:pPr>
          </w:p>
          <w:p w:rsidR="008044A1" w:rsidRDefault="00D86C2C">
            <w:pPr>
              <w:pStyle w:val="TableParagraph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29.05</w:t>
            </w:r>
            <w:r w:rsidR="007C63E1">
              <w:rPr>
                <w:sz w:val="16"/>
              </w:rPr>
              <w:t>.</w:t>
            </w:r>
            <w:r w:rsidR="000F4BFC">
              <w:rPr>
                <w:sz w:val="16"/>
              </w:rPr>
              <w:t>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2C" w:rsidRDefault="00D86C2C" w:rsidP="00D86C2C">
            <w:pPr>
              <w:pStyle w:val="TableParagraph"/>
              <w:tabs>
                <w:tab w:val="left" w:pos="2265"/>
              </w:tabs>
              <w:spacing w:line="183" w:lineRule="exact"/>
              <w:ind w:left="2264"/>
              <w:jc w:val="center"/>
              <w:rPr>
                <w:sz w:val="16"/>
              </w:rPr>
            </w:pPr>
          </w:p>
          <w:p w:rsidR="00D86C2C" w:rsidRDefault="00D86C2C" w:rsidP="00D86C2C">
            <w:pPr>
              <w:pStyle w:val="TableParagraph"/>
              <w:tabs>
                <w:tab w:val="left" w:pos="2265"/>
              </w:tabs>
              <w:spacing w:line="183" w:lineRule="exact"/>
              <w:ind w:left="2264"/>
              <w:jc w:val="center"/>
              <w:rPr>
                <w:sz w:val="16"/>
              </w:rPr>
            </w:pPr>
          </w:p>
          <w:p w:rsidR="00D86C2C" w:rsidRDefault="00D86C2C" w:rsidP="00D86C2C">
            <w:pPr>
              <w:pStyle w:val="TableParagraph"/>
              <w:tabs>
                <w:tab w:val="left" w:pos="2265"/>
              </w:tabs>
              <w:spacing w:line="183" w:lineRule="exact"/>
              <w:ind w:left="2264"/>
              <w:jc w:val="center"/>
              <w:rPr>
                <w:sz w:val="16"/>
              </w:rPr>
            </w:pPr>
          </w:p>
          <w:p w:rsidR="008044A1" w:rsidRDefault="007C63E1" w:rsidP="00D86C2C">
            <w:pPr>
              <w:pStyle w:val="TableParagraph"/>
              <w:tabs>
                <w:tab w:val="left" w:pos="2265"/>
              </w:tabs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</w:t>
            </w:r>
            <w:r w:rsidR="00D86C2C">
              <w:rPr>
                <w:sz w:val="16"/>
              </w:rPr>
              <w:t xml:space="preserve"> me shkres</w:t>
            </w:r>
            <w:r w:rsidR="00FA0796">
              <w:rPr>
                <w:sz w:val="16"/>
              </w:rPr>
              <w:t>ë</w:t>
            </w:r>
            <w:r w:rsidR="00D86C2C">
              <w:rPr>
                <w:sz w:val="16"/>
              </w:rPr>
              <w:t xml:space="preserve"> Zyrtare me nr. Prot 492. Ku i jepen arsyet q</w:t>
            </w:r>
            <w:r w:rsidR="00FA0796">
              <w:rPr>
                <w:sz w:val="16"/>
              </w:rPr>
              <w:t>ë</w:t>
            </w:r>
            <w:r w:rsidR="00D86C2C">
              <w:rPr>
                <w:sz w:val="16"/>
              </w:rPr>
              <w:t xml:space="preserve"> OJF nuk           </w:t>
            </w:r>
            <w:r w:rsidR="00FA0796">
              <w:rPr>
                <w:sz w:val="16"/>
              </w:rPr>
              <w:t>ë</w:t>
            </w:r>
            <w:r w:rsidR="00D86C2C">
              <w:rPr>
                <w:sz w:val="16"/>
              </w:rPr>
              <w:t>sht</w:t>
            </w:r>
            <w:r w:rsidR="00FA0796">
              <w:rPr>
                <w:sz w:val="16"/>
              </w:rPr>
              <w:t>ë</w:t>
            </w:r>
            <w:r w:rsidR="00D86C2C">
              <w:rPr>
                <w:sz w:val="16"/>
              </w:rPr>
              <w:t xml:space="preserve"> shpallur fituese.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1"/>
              <w:rPr>
                <w:sz w:val="17"/>
              </w:rPr>
            </w:pPr>
          </w:p>
          <w:p w:rsidR="008044A1" w:rsidRDefault="000F4BFC">
            <w:pPr>
              <w:pStyle w:val="TableParagraph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1"/>
              <w:rPr>
                <w:sz w:val="17"/>
              </w:rPr>
            </w:pPr>
          </w:p>
          <w:p w:rsidR="008044A1" w:rsidRDefault="000F4BFC">
            <w:pPr>
              <w:pStyle w:val="TableParagraph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1219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26"/>
              </w:rPr>
            </w:pPr>
          </w:p>
          <w:p w:rsidR="008044A1" w:rsidRDefault="000F4BFC"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26"/>
              </w:rPr>
            </w:pPr>
          </w:p>
          <w:p w:rsidR="008044A1" w:rsidRDefault="00D86C2C">
            <w:pPr>
              <w:pStyle w:val="TableParagraph"/>
              <w:spacing w:before="1"/>
              <w:ind w:left="81" w:right="52"/>
              <w:jc w:val="center"/>
              <w:rPr>
                <w:sz w:val="16"/>
              </w:rPr>
            </w:pPr>
            <w:r>
              <w:rPr>
                <w:sz w:val="16"/>
              </w:rPr>
              <w:t>31.05.2023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2"/>
              <w:rPr>
                <w:sz w:val="21"/>
              </w:rPr>
            </w:pPr>
          </w:p>
          <w:p w:rsidR="008044A1" w:rsidRDefault="00D86C2C">
            <w:pPr>
              <w:pStyle w:val="TableParagraph"/>
              <w:spacing w:line="244" w:lineRule="auto"/>
              <w:ind w:left="34" w:right="97"/>
              <w:rPr>
                <w:sz w:val="16"/>
              </w:rPr>
            </w:pPr>
            <w:r>
              <w:rPr>
                <w:spacing w:val="-1"/>
                <w:sz w:val="16"/>
              </w:rPr>
              <w:t>Ankes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e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ritur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mosshpalljen fitues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projkt-propozimit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Shoqate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s ABC Tirana Club, n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kuad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thirrjes nr 16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9"/>
              <w:rPr>
                <w:sz w:val="26"/>
              </w:rPr>
            </w:pPr>
          </w:p>
          <w:p w:rsidR="008044A1" w:rsidRDefault="00D86C2C">
            <w:pPr>
              <w:pStyle w:val="TableParagraph"/>
              <w:spacing w:before="1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07.06.2023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spacing w:before="6"/>
              <w:rPr>
                <w:sz w:val="19"/>
              </w:rPr>
            </w:pPr>
          </w:p>
          <w:p w:rsidR="008044A1" w:rsidRDefault="00D86C2C">
            <w:pPr>
              <w:pStyle w:val="TableParagraph"/>
              <w:spacing w:line="244" w:lineRule="auto"/>
              <w:ind w:left="1683" w:hanging="1438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me shkres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Zyrtare me nr Prot 665/1. Ku i jepen 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rish arsye m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m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detaj lidhur me faktin e mos shpalljes fituese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A006C">
            <w:pPr>
              <w:pStyle w:val="TableParagraph"/>
              <w:spacing w:before="111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11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844"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21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D86C2C">
            <w:pPr>
              <w:pStyle w:val="TableParagraph"/>
              <w:spacing w:before="121"/>
              <w:ind w:left="81" w:right="52"/>
              <w:jc w:val="center"/>
              <w:rPr>
                <w:sz w:val="16"/>
              </w:rPr>
            </w:pPr>
            <w:r>
              <w:rPr>
                <w:sz w:val="16"/>
              </w:rPr>
              <w:t>26.06.2023</w:t>
            </w:r>
          </w:p>
        </w:tc>
        <w:tc>
          <w:tcPr>
            <w:tcW w:w="3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D86C2C">
            <w:pPr>
              <w:pStyle w:val="TableParagraph"/>
              <w:spacing w:before="130"/>
              <w:ind w:right="1230"/>
              <w:jc w:val="right"/>
              <w:rPr>
                <w:sz w:val="16"/>
              </w:rPr>
            </w:pPr>
            <w:r>
              <w:rPr>
                <w:sz w:val="16"/>
              </w:rPr>
              <w:t>Ankes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e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ritur nga Shoqata ABC Tirana Club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mostransparenc</w:t>
            </w:r>
            <w:r w:rsidR="00FA0796">
              <w:rPr>
                <w:sz w:val="16"/>
              </w:rPr>
              <w:t>ë</w:t>
            </w:r>
            <w:r w:rsidR="00A93347">
              <w:rPr>
                <w:sz w:val="16"/>
              </w:rPr>
              <w:t xml:space="preserve"> n</w:t>
            </w:r>
            <w:r w:rsidR="00FA0796">
              <w:rPr>
                <w:sz w:val="16"/>
              </w:rPr>
              <w:t>ë</w:t>
            </w:r>
            <w:r w:rsidR="00A93347">
              <w:rPr>
                <w:sz w:val="16"/>
              </w:rPr>
              <w:t xml:space="preserve"> shpalljen jofitues t</w:t>
            </w:r>
            <w:r w:rsidR="00FA0796">
              <w:rPr>
                <w:sz w:val="16"/>
              </w:rPr>
              <w:t>ë</w:t>
            </w:r>
            <w:r w:rsidR="00A93347">
              <w:rPr>
                <w:sz w:val="16"/>
              </w:rPr>
              <w:t xml:space="preserve"> projekt propozimit n</w:t>
            </w:r>
            <w:r w:rsidR="00FA0796">
              <w:rPr>
                <w:sz w:val="16"/>
              </w:rPr>
              <w:t>ë</w:t>
            </w:r>
            <w:r w:rsidR="00A93347">
              <w:rPr>
                <w:sz w:val="16"/>
              </w:rPr>
              <w:t xml:space="preserve"> thirrjen 16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A93347">
            <w:pPr>
              <w:pStyle w:val="TableParagraph"/>
              <w:spacing w:before="121"/>
              <w:ind w:left="66" w:right="32"/>
              <w:jc w:val="center"/>
              <w:rPr>
                <w:sz w:val="16"/>
              </w:rPr>
            </w:pPr>
            <w:r>
              <w:rPr>
                <w:sz w:val="16"/>
              </w:rPr>
              <w:t>04.07.2023</w:t>
            </w:r>
          </w:p>
        </w:tc>
        <w:tc>
          <w:tcPr>
            <w:tcW w:w="5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spacing w:before="2"/>
              <w:rPr>
                <w:sz w:val="21"/>
              </w:rPr>
            </w:pPr>
          </w:p>
          <w:p w:rsidR="008044A1" w:rsidRDefault="00A93347" w:rsidP="00A93347">
            <w:pPr>
              <w:pStyle w:val="TableParagraph"/>
              <w:spacing w:line="244" w:lineRule="auto"/>
              <w:ind w:left="2240" w:hanging="2156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me shkres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Zyrtare me nr Prot 770/1. I jepen pik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t e vler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simit dhe arsyet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pik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zim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A006C">
            <w:pPr>
              <w:pStyle w:val="TableParagraph"/>
              <w:spacing w:before="130"/>
              <w:ind w:left="133" w:right="111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8"/>
              </w:rPr>
            </w:pPr>
          </w:p>
          <w:p w:rsidR="008044A1" w:rsidRDefault="000F4BFC">
            <w:pPr>
              <w:pStyle w:val="TableParagraph"/>
              <w:spacing w:before="130"/>
              <w:ind w:left="177" w:right="151"/>
              <w:jc w:val="center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</w:tbl>
    <w:p w:rsidR="008044A1" w:rsidRDefault="008044A1">
      <w:pPr>
        <w:rPr>
          <w:sz w:val="14"/>
        </w:rPr>
        <w:sectPr w:rsidR="008044A1">
          <w:type w:val="continuous"/>
          <w:pgSz w:w="15840" w:h="12240" w:orient="landscape"/>
          <w:pgMar w:top="1080" w:right="960" w:bottom="280" w:left="9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902"/>
        <w:gridCol w:w="3657"/>
        <w:gridCol w:w="868"/>
        <w:gridCol w:w="5849"/>
        <w:gridCol w:w="1005"/>
        <w:gridCol w:w="835"/>
        <w:gridCol w:w="225"/>
      </w:tblGrid>
      <w:tr w:rsidR="008044A1" w:rsidTr="000A006C">
        <w:trPr>
          <w:trHeight w:val="720"/>
        </w:trPr>
        <w:tc>
          <w:tcPr>
            <w:tcW w:w="410" w:type="dxa"/>
          </w:tcPr>
          <w:p w:rsidR="008044A1" w:rsidRDefault="008044A1">
            <w:pPr>
              <w:pStyle w:val="TableParagraph"/>
              <w:spacing w:before="1"/>
              <w:rPr>
                <w:sz w:val="23"/>
              </w:rPr>
            </w:pPr>
          </w:p>
          <w:p w:rsidR="008044A1" w:rsidRDefault="000F4BFC">
            <w:pPr>
              <w:pStyle w:val="TableParagraph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902" w:type="dxa"/>
          </w:tcPr>
          <w:p w:rsidR="008457B8" w:rsidRDefault="008457B8">
            <w:pPr>
              <w:pStyle w:val="TableParagraph"/>
              <w:ind w:left="79" w:right="54"/>
              <w:jc w:val="center"/>
              <w:rPr>
                <w:sz w:val="16"/>
                <w:szCs w:val="16"/>
              </w:rPr>
            </w:pPr>
          </w:p>
          <w:p w:rsidR="008457B8" w:rsidRDefault="008457B8">
            <w:pPr>
              <w:pStyle w:val="TableParagraph"/>
              <w:ind w:left="79" w:right="54"/>
              <w:jc w:val="center"/>
              <w:rPr>
                <w:sz w:val="16"/>
                <w:szCs w:val="16"/>
              </w:rPr>
            </w:pPr>
          </w:p>
          <w:p w:rsidR="008044A1" w:rsidRPr="008457B8" w:rsidRDefault="008457B8" w:rsidP="008457B8">
            <w:pPr>
              <w:pStyle w:val="TableParagraph"/>
              <w:ind w:left="79" w:right="54"/>
              <w:rPr>
                <w:sz w:val="16"/>
                <w:szCs w:val="16"/>
              </w:rPr>
            </w:pPr>
            <w:r w:rsidRPr="008457B8">
              <w:rPr>
                <w:sz w:val="16"/>
                <w:szCs w:val="16"/>
              </w:rPr>
              <w:t>06.07.2023</w:t>
            </w:r>
          </w:p>
        </w:tc>
        <w:tc>
          <w:tcPr>
            <w:tcW w:w="3657" w:type="dxa"/>
          </w:tcPr>
          <w:p w:rsidR="008044A1" w:rsidRDefault="008044A1">
            <w:pPr>
              <w:pStyle w:val="TableParagraph"/>
              <w:spacing w:before="9"/>
              <w:rPr>
                <w:sz w:val="15"/>
              </w:rPr>
            </w:pPr>
          </w:p>
          <w:p w:rsidR="008044A1" w:rsidRDefault="008457B8">
            <w:pPr>
              <w:pStyle w:val="TableParagraph"/>
              <w:spacing w:line="244" w:lineRule="auto"/>
              <w:ind w:left="32" w:right="11"/>
              <w:rPr>
                <w:sz w:val="16"/>
              </w:rPr>
            </w:pPr>
            <w:r>
              <w:rPr>
                <w:sz w:val="16"/>
              </w:rPr>
              <w:t>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rishikim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vler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simit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projekt propozimit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Organizat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 ABC Tirana Club 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kuad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thirrjes 16</w:t>
            </w:r>
          </w:p>
        </w:tc>
        <w:tc>
          <w:tcPr>
            <w:tcW w:w="868" w:type="dxa"/>
          </w:tcPr>
          <w:p w:rsidR="008044A1" w:rsidRDefault="008044A1">
            <w:pPr>
              <w:pStyle w:val="TableParagraph"/>
              <w:spacing w:before="1"/>
              <w:rPr>
                <w:sz w:val="23"/>
              </w:rPr>
            </w:pPr>
          </w:p>
          <w:p w:rsidR="008044A1" w:rsidRDefault="008457B8">
            <w:pPr>
              <w:pStyle w:val="TableParagraph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13.07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5849" w:type="dxa"/>
          </w:tcPr>
          <w:p w:rsidR="008044A1" w:rsidRDefault="008044A1">
            <w:pPr>
              <w:pStyle w:val="TableParagraph"/>
              <w:spacing w:before="9"/>
              <w:rPr>
                <w:sz w:val="15"/>
              </w:rPr>
            </w:pPr>
          </w:p>
          <w:p w:rsidR="008044A1" w:rsidRDefault="008457B8">
            <w:pPr>
              <w:pStyle w:val="TableParagraph"/>
              <w:spacing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lidhje me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rishikim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vler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simit me Nr. Prot 793/1.</w:t>
            </w:r>
          </w:p>
          <w:p w:rsidR="008457B8" w:rsidRDefault="008457B8">
            <w:pPr>
              <w:pStyle w:val="TableParagraph"/>
              <w:spacing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Ku i b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het me dije se jan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njoftuar an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tar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t e tij dhe 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mbledhjen e rradh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 do 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shqyrtojn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 tuaj.</w:t>
            </w:r>
          </w:p>
        </w:tc>
        <w:tc>
          <w:tcPr>
            <w:tcW w:w="1005" w:type="dxa"/>
          </w:tcPr>
          <w:p w:rsidR="008044A1" w:rsidRDefault="008044A1">
            <w:pPr>
              <w:pStyle w:val="TableParagraph"/>
              <w:spacing w:before="11"/>
              <w:rPr>
                <w:sz w:val="23"/>
              </w:rPr>
            </w:pPr>
          </w:p>
          <w:p w:rsidR="008044A1" w:rsidRDefault="000A006C">
            <w:pPr>
              <w:pStyle w:val="TableParagraph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</w:tcPr>
          <w:p w:rsidR="008044A1" w:rsidRDefault="008044A1">
            <w:pPr>
              <w:pStyle w:val="TableParagraph"/>
              <w:spacing w:before="11"/>
              <w:rPr>
                <w:sz w:val="23"/>
              </w:rPr>
            </w:pPr>
          </w:p>
          <w:p w:rsidR="008044A1" w:rsidRDefault="000F4BFC"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719"/>
        </w:trPr>
        <w:tc>
          <w:tcPr>
            <w:tcW w:w="410" w:type="dxa"/>
          </w:tcPr>
          <w:p w:rsidR="008044A1" w:rsidRDefault="008044A1">
            <w:pPr>
              <w:pStyle w:val="TableParagraph"/>
              <w:spacing w:before="1"/>
              <w:rPr>
                <w:sz w:val="23"/>
              </w:rPr>
            </w:pPr>
          </w:p>
          <w:p w:rsidR="008044A1" w:rsidRDefault="000F4BFC">
            <w:pPr>
              <w:pStyle w:val="TableParagraph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902" w:type="dxa"/>
          </w:tcPr>
          <w:p w:rsidR="008044A1" w:rsidRDefault="008044A1">
            <w:pPr>
              <w:pStyle w:val="TableParagraph"/>
              <w:spacing w:before="1"/>
              <w:rPr>
                <w:sz w:val="23"/>
              </w:rPr>
            </w:pPr>
          </w:p>
          <w:p w:rsidR="008044A1" w:rsidRDefault="008457B8">
            <w:pPr>
              <w:pStyle w:val="TableParagraph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15.07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3657" w:type="dxa"/>
          </w:tcPr>
          <w:p w:rsidR="008044A1" w:rsidRDefault="008044A1">
            <w:pPr>
              <w:pStyle w:val="TableParagraph"/>
              <w:spacing w:before="9"/>
              <w:rPr>
                <w:sz w:val="15"/>
              </w:rPr>
            </w:pPr>
          </w:p>
          <w:p w:rsidR="008044A1" w:rsidRDefault="008457B8">
            <w:pPr>
              <w:pStyle w:val="TableParagraph"/>
              <w:spacing w:line="244" w:lineRule="auto"/>
              <w:ind w:left="32" w:right="80"/>
              <w:rPr>
                <w:sz w:val="16"/>
              </w:rPr>
            </w:pPr>
            <w:r>
              <w:rPr>
                <w:spacing w:val="-1"/>
                <w:sz w:val="16"/>
              </w:rPr>
              <w:t>Dy 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rkesa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informacion nga Organizata ABC Tirana Club. 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rkesa e par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 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sht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tu paisur me dokumentat qe kemi depozituar n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protokoll arkiv ku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rfshihet vler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sim me pike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 64 OJF-t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dhe 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rkesa tjet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r 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sht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n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se ka patur raste gjat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vendimarrjes 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Bordit </w:t>
            </w:r>
            <w:r w:rsidR="00D06761">
              <w:rPr>
                <w:spacing w:val="-1"/>
                <w:sz w:val="16"/>
              </w:rPr>
              <w:t>Mbikqyr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>s p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>r 64 OJF fituese t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 xml:space="preserve"> ndryshohet vler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>simi q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 xml:space="preserve"> ka b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>r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 xml:space="preserve"> paraprakisht Komisioni i vler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>simit t</w:t>
            </w:r>
            <w:r w:rsidR="00FA0796">
              <w:rPr>
                <w:spacing w:val="-1"/>
                <w:sz w:val="16"/>
              </w:rPr>
              <w:t>ë</w:t>
            </w:r>
            <w:r w:rsidR="00D06761">
              <w:rPr>
                <w:spacing w:val="-1"/>
                <w:sz w:val="16"/>
              </w:rPr>
              <w:t xml:space="preserve"> projekt propozimeve</w:t>
            </w:r>
          </w:p>
        </w:tc>
        <w:tc>
          <w:tcPr>
            <w:tcW w:w="868" w:type="dxa"/>
          </w:tcPr>
          <w:p w:rsidR="008044A1" w:rsidRDefault="008044A1">
            <w:pPr>
              <w:pStyle w:val="TableParagraph"/>
              <w:spacing w:before="1"/>
              <w:rPr>
                <w:sz w:val="23"/>
              </w:rPr>
            </w:pPr>
          </w:p>
          <w:p w:rsidR="008044A1" w:rsidRDefault="00D06761">
            <w:pPr>
              <w:pStyle w:val="TableParagraph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27.07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5849" w:type="dxa"/>
          </w:tcPr>
          <w:p w:rsidR="008044A1" w:rsidRDefault="008044A1">
            <w:pPr>
              <w:pStyle w:val="TableParagraph"/>
              <w:spacing w:before="9"/>
              <w:rPr>
                <w:sz w:val="15"/>
              </w:rPr>
            </w:pPr>
          </w:p>
          <w:p w:rsidR="008044A1" w:rsidRDefault="00D06761">
            <w:pPr>
              <w:pStyle w:val="TableParagraph"/>
              <w:spacing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me Nr. Prot 815/1. L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nda 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 Informacion.</w:t>
            </w:r>
          </w:p>
          <w:p w:rsidR="00D06761" w:rsidRDefault="00D06761">
            <w:pPr>
              <w:pStyle w:val="TableParagraph"/>
              <w:spacing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sht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dhene dokumentacioni i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rkuar gjithashtu edhe informacioni 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lidhje me pik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 2.</w:t>
            </w:r>
          </w:p>
        </w:tc>
        <w:tc>
          <w:tcPr>
            <w:tcW w:w="1005" w:type="dxa"/>
          </w:tcPr>
          <w:p w:rsidR="008044A1" w:rsidRDefault="008044A1">
            <w:pPr>
              <w:pStyle w:val="TableParagraph"/>
              <w:spacing w:before="10"/>
              <w:rPr>
                <w:sz w:val="23"/>
              </w:rPr>
            </w:pPr>
          </w:p>
          <w:p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</w:tcPr>
          <w:p w:rsidR="008044A1" w:rsidRDefault="008044A1">
            <w:pPr>
              <w:pStyle w:val="TableParagraph"/>
              <w:spacing w:before="10"/>
              <w:rPr>
                <w:sz w:val="23"/>
              </w:rPr>
            </w:pPr>
          </w:p>
          <w:p w:rsidR="008044A1" w:rsidRDefault="000F4BF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643"/>
        </w:trPr>
        <w:tc>
          <w:tcPr>
            <w:tcW w:w="410" w:type="dxa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902" w:type="dxa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D06761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29.09</w:t>
            </w:r>
            <w:r w:rsidR="000F4BFC">
              <w:rPr>
                <w:sz w:val="16"/>
              </w:rPr>
              <w:t>.2023</w:t>
            </w:r>
          </w:p>
        </w:tc>
        <w:tc>
          <w:tcPr>
            <w:tcW w:w="3657" w:type="dxa"/>
          </w:tcPr>
          <w:p w:rsidR="008044A1" w:rsidRDefault="00D06761">
            <w:pPr>
              <w:pStyle w:val="TableParagraph"/>
              <w:spacing w:before="143" w:line="244" w:lineRule="auto"/>
              <w:ind w:left="32" w:right="61"/>
              <w:rPr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p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r Informacion nga OJF START. </w:t>
            </w:r>
          </w:p>
        </w:tc>
        <w:tc>
          <w:tcPr>
            <w:tcW w:w="868" w:type="dxa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D06761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  <w:r w:rsidR="000F4BFC">
              <w:rPr>
                <w:sz w:val="16"/>
              </w:rPr>
              <w:t>.10.2023</w:t>
            </w:r>
          </w:p>
        </w:tc>
        <w:tc>
          <w:tcPr>
            <w:tcW w:w="5849" w:type="dxa"/>
          </w:tcPr>
          <w:p w:rsidR="008044A1" w:rsidRDefault="00D06761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rgjigje me shkres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zyrtare me nr. Prot 903/1.</w:t>
            </w:r>
          </w:p>
          <w:p w:rsidR="00D06761" w:rsidRDefault="00D06761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 xml:space="preserve">I 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sht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dh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n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 inforamcioni i k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>rkuar</w:t>
            </w:r>
          </w:p>
        </w:tc>
        <w:tc>
          <w:tcPr>
            <w:tcW w:w="1005" w:type="dxa"/>
          </w:tcPr>
          <w:p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</w:tcPr>
          <w:p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:rsidR="008044A1" w:rsidRDefault="000F4BF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:rsidTr="000A006C">
        <w:trPr>
          <w:trHeight w:val="643"/>
        </w:trPr>
        <w:tc>
          <w:tcPr>
            <w:tcW w:w="410" w:type="dxa"/>
          </w:tcPr>
          <w:p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:rsidR="008044A1" w:rsidRDefault="000F4BFC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2" w:type="dxa"/>
          </w:tcPr>
          <w:p w:rsidR="008044A1" w:rsidRDefault="000A006C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17.11.2023</w:t>
            </w:r>
          </w:p>
        </w:tc>
        <w:tc>
          <w:tcPr>
            <w:tcW w:w="3657" w:type="dxa"/>
          </w:tcPr>
          <w:p w:rsidR="008044A1" w:rsidRDefault="000A006C">
            <w:pPr>
              <w:pStyle w:val="TableParagraph"/>
              <w:spacing w:before="1"/>
              <w:ind w:left="32"/>
              <w:rPr>
                <w:sz w:val="16"/>
              </w:rPr>
            </w:pPr>
            <w:r>
              <w:rPr>
                <w:sz w:val="16"/>
              </w:rPr>
              <w:t>Kërkesë nga Organizata QKSH për financim projekti</w:t>
            </w:r>
          </w:p>
        </w:tc>
        <w:tc>
          <w:tcPr>
            <w:tcW w:w="868" w:type="dxa"/>
          </w:tcPr>
          <w:p w:rsidR="008044A1" w:rsidRDefault="000A006C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21.11.2023</w:t>
            </w:r>
          </w:p>
        </w:tc>
        <w:tc>
          <w:tcPr>
            <w:tcW w:w="5849" w:type="dxa"/>
          </w:tcPr>
          <w:p w:rsidR="008044A1" w:rsidRDefault="000A006C">
            <w:pPr>
              <w:pStyle w:val="TableParagraph"/>
              <w:spacing w:before="143" w:line="244" w:lineRule="auto"/>
              <w:ind w:left="2237" w:hanging="2156"/>
              <w:rPr>
                <w:sz w:val="16"/>
              </w:rPr>
            </w:pPr>
            <w:r>
              <w:rPr>
                <w:sz w:val="16"/>
              </w:rPr>
              <w:t>I ështe dhënë përgjigje që për kërkesën e OJF është vënë në dijeni Bordi Mbikëqyrës për shqyrtim</w:t>
            </w:r>
          </w:p>
        </w:tc>
        <w:tc>
          <w:tcPr>
            <w:tcW w:w="1005" w:type="dxa"/>
          </w:tcPr>
          <w:p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</w:tcPr>
          <w:p w:rsidR="008044A1" w:rsidRDefault="000A006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 ka</w:t>
            </w:r>
          </w:p>
        </w:tc>
        <w:tc>
          <w:tcPr>
            <w:tcW w:w="225" w:type="dxa"/>
          </w:tcPr>
          <w:p w:rsidR="008044A1" w:rsidRDefault="008044A1">
            <w:pPr>
              <w:pStyle w:val="TableParagraph"/>
              <w:rPr>
                <w:sz w:val="14"/>
              </w:rPr>
            </w:pPr>
          </w:p>
        </w:tc>
      </w:tr>
    </w:tbl>
    <w:p w:rsidR="000F4BFC" w:rsidRDefault="000F4BFC"/>
    <w:sectPr w:rsidR="000F4BFC">
      <w:pgSz w:w="15840" w:h="1224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5AA"/>
    <w:multiLevelType w:val="hybridMultilevel"/>
    <w:tmpl w:val="976CB5C4"/>
    <w:lvl w:ilvl="0" w:tplc="ADA65600">
      <w:start w:val="1"/>
      <w:numFmt w:val="decimal"/>
      <w:lvlText w:val="%1."/>
      <w:lvlJc w:val="left"/>
      <w:pPr>
        <w:ind w:left="2007" w:hanging="161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q-AL" w:eastAsia="en-US" w:bidi="ar-SA"/>
      </w:rPr>
    </w:lvl>
    <w:lvl w:ilvl="1" w:tplc="BB3C789A">
      <w:numFmt w:val="bullet"/>
      <w:lvlText w:val="•"/>
      <w:lvlJc w:val="left"/>
      <w:pPr>
        <w:ind w:left="2384" w:hanging="161"/>
      </w:pPr>
      <w:rPr>
        <w:rFonts w:hint="default"/>
        <w:lang w:val="sq-AL" w:eastAsia="en-US" w:bidi="ar-SA"/>
      </w:rPr>
    </w:lvl>
    <w:lvl w:ilvl="2" w:tplc="08389298">
      <w:numFmt w:val="bullet"/>
      <w:lvlText w:val="•"/>
      <w:lvlJc w:val="left"/>
      <w:pPr>
        <w:ind w:left="2768" w:hanging="161"/>
      </w:pPr>
      <w:rPr>
        <w:rFonts w:hint="default"/>
        <w:lang w:val="sq-AL" w:eastAsia="en-US" w:bidi="ar-SA"/>
      </w:rPr>
    </w:lvl>
    <w:lvl w:ilvl="3" w:tplc="43A6B9FE">
      <w:numFmt w:val="bullet"/>
      <w:lvlText w:val="•"/>
      <w:lvlJc w:val="left"/>
      <w:pPr>
        <w:ind w:left="3153" w:hanging="161"/>
      </w:pPr>
      <w:rPr>
        <w:rFonts w:hint="default"/>
        <w:lang w:val="sq-AL" w:eastAsia="en-US" w:bidi="ar-SA"/>
      </w:rPr>
    </w:lvl>
    <w:lvl w:ilvl="4" w:tplc="DB9470CC">
      <w:numFmt w:val="bullet"/>
      <w:lvlText w:val="•"/>
      <w:lvlJc w:val="left"/>
      <w:pPr>
        <w:ind w:left="3537" w:hanging="161"/>
      </w:pPr>
      <w:rPr>
        <w:rFonts w:hint="default"/>
        <w:lang w:val="sq-AL" w:eastAsia="en-US" w:bidi="ar-SA"/>
      </w:rPr>
    </w:lvl>
    <w:lvl w:ilvl="5" w:tplc="CE680044">
      <w:numFmt w:val="bullet"/>
      <w:lvlText w:val="•"/>
      <w:lvlJc w:val="left"/>
      <w:pPr>
        <w:ind w:left="3922" w:hanging="161"/>
      </w:pPr>
      <w:rPr>
        <w:rFonts w:hint="default"/>
        <w:lang w:val="sq-AL" w:eastAsia="en-US" w:bidi="ar-SA"/>
      </w:rPr>
    </w:lvl>
    <w:lvl w:ilvl="6" w:tplc="938C09A4">
      <w:numFmt w:val="bullet"/>
      <w:lvlText w:val="•"/>
      <w:lvlJc w:val="left"/>
      <w:pPr>
        <w:ind w:left="4306" w:hanging="161"/>
      </w:pPr>
      <w:rPr>
        <w:rFonts w:hint="default"/>
        <w:lang w:val="sq-AL" w:eastAsia="en-US" w:bidi="ar-SA"/>
      </w:rPr>
    </w:lvl>
    <w:lvl w:ilvl="7" w:tplc="5DB8F64A">
      <w:numFmt w:val="bullet"/>
      <w:lvlText w:val="•"/>
      <w:lvlJc w:val="left"/>
      <w:pPr>
        <w:ind w:left="4690" w:hanging="161"/>
      </w:pPr>
      <w:rPr>
        <w:rFonts w:hint="default"/>
        <w:lang w:val="sq-AL" w:eastAsia="en-US" w:bidi="ar-SA"/>
      </w:rPr>
    </w:lvl>
    <w:lvl w:ilvl="8" w:tplc="416AE900">
      <w:numFmt w:val="bullet"/>
      <w:lvlText w:val="•"/>
      <w:lvlJc w:val="left"/>
      <w:pPr>
        <w:ind w:left="5075" w:hanging="1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1"/>
    <w:rsid w:val="00015CFC"/>
    <w:rsid w:val="000A006C"/>
    <w:rsid w:val="000F4BFC"/>
    <w:rsid w:val="00566F11"/>
    <w:rsid w:val="006A66E4"/>
    <w:rsid w:val="00735D55"/>
    <w:rsid w:val="007C63E1"/>
    <w:rsid w:val="008044A1"/>
    <w:rsid w:val="008457B8"/>
    <w:rsid w:val="00A93347"/>
    <w:rsid w:val="00D06761"/>
    <w:rsid w:val="00D86C2C"/>
    <w:rsid w:val="00F54551"/>
    <w:rsid w:val="00F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Bundo</dc:creator>
  <cp:lastModifiedBy>paula</cp:lastModifiedBy>
  <cp:revision>2</cp:revision>
  <dcterms:created xsi:type="dcterms:W3CDTF">2023-11-22T10:30:00Z</dcterms:created>
  <dcterms:modified xsi:type="dcterms:W3CDTF">2023-11-22T10:30:00Z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2023-11-20T00:00:00Z</vt:filetime>
  </property>
</Properties>
</file>